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Bonny Dundee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G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the Lords of Convention 'twas Claver'se who spoke,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'Ere the King's crown shall fall there are crowns to be broke;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G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let each Cavalier who loves honour and 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A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follow the Bonnet of Bonny Dundee.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'Come fill up my cup, come fill up my can,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saddle your horses, and call up your men;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G            D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open the West Port, and let me gang free,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A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room for the bonnets of Bonny Dundee!'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Dundee he is mounted; he rides up the street,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bells are rung backward, the drums they are beat;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 Provost, douce man, said "Just e'en let him be,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Gude Town is weel quit of that Deil of Dundee!"</w:t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he rode down the sanctified bends of the Bow,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Ild carline was flyting and shaking her pow;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 young plants of grace they look'd couthie and slee,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Thinking, "Luck to thy bonnet, thou Bonny Dundee!"</w:t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sour-featured Whigs the Grassmarket was cramm'd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if half the West had set tryst to be hang'd;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was spite in each look, there was fear in each e'e,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they watch'd for the bonnets of Bonny Dundee.</w:t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These cowls of Kilmarnock had spits and had spears,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lang-hafted gullies to kill Cavliers;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they shrunk to close-heads, and the causeway was free,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At the toss of the bonnet of Bonny Dundee.</w:t>
        <w:tab/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spurr'd to the foot of the proud Castle rock,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with the gay Gordon he gallantly spoke;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"Let Mons Meg and her marrows speak twa words or three,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love of the bonnet of Bonny Dundee."</w:t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Gordon demands of him which way he goes--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"Wher'er shall direct me the shade of Montrose!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Your Grace in short space shall hear tidings of 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that low lies the bonnet of Bonny Dundee.</w:t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"There are hills beyond Pentland, and lands beyond Forth,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there's lords in the Lowlands, there's chiefs in the North;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are wild Duniewassals, three thousand times three,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Will cry hoigh! for the bonnet of Bonny Dundee.</w:t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"There's brass on the target of barken'd bull-hide;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steel in the scabbard that dagles beside;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brass shall be burnish'd, the steel shall flash free,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At a toss of the bonnet of Bonny Dundee.</w:t>
        <w:tab/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"Away to the hills, to the caves, to the rocks--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Ere I own an usurper, I'll couch with the fox;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tremble, false Whigs, in the midst of your gless,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have not seen the last of my bonnet and me!"</w:t>
        <w:tab/>
        <w:tab/>
        <w:tab/>
        <w:tab/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waned his proud hand, and the trumpets were blown,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kettle-drums clash'd and the horsemen rode on,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Till on Ravelston's cliffs and on Clermiston's lee,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Died away the wild war-notes of Bonny Dundee.</w:t>
        <w:tab/>
        <w:tab/>
        <w:tab/>
        <w:tab/>
        <w:t>Chorus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